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C3046" w14:textId="77777777" w:rsidR="002423F0" w:rsidRDefault="002423F0" w:rsidP="002423F0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S2-2208150</w:t>
      </w:r>
    </w:p>
    <w:p w14:paraId="2724E4AF" w14:textId="77777777" w:rsidR="002423F0" w:rsidRDefault="002423F0" w:rsidP="002423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16BF864C" w14:textId="4B44BD74" w:rsidR="002423F0" w:rsidRPr="002423F0" w:rsidRDefault="002423F0" w:rsidP="002423F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4FF1C12" w14:textId="0F2EF025" w:rsidR="006D358C" w:rsidRDefault="002423F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>GPP TSG-RAN Meeting #</w:t>
      </w:r>
      <w:r>
        <w:rPr>
          <w:rFonts w:ascii="Arial" w:hAnsi="Arial" w:cs="Arial" w:hint="eastAsia"/>
          <w:b/>
          <w:bCs/>
          <w:sz w:val="24"/>
          <w:lang w:eastAsia="zh-CN"/>
        </w:rPr>
        <w:t>97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RP-2226</w:t>
      </w:r>
      <w:r>
        <w:rPr>
          <w:rFonts w:ascii="Arial" w:hAnsi="Arial" w:cs="Arial" w:hint="eastAsia"/>
          <w:b/>
          <w:bCs/>
          <w:sz w:val="24"/>
          <w:lang w:eastAsia="zh-CN"/>
        </w:rPr>
        <w:t>78</w:t>
      </w:r>
    </w:p>
    <w:p w14:paraId="29E4C03F" w14:textId="77777777" w:rsidR="006D358C" w:rsidRDefault="002423F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12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September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2"/>
      <w:bookmarkEnd w:id="3"/>
    </w:p>
    <w:p w14:paraId="35F082C9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eastAsia="zh-CN"/>
        </w:rPr>
        <w:t>RP-221909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77777777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1947D234" w14:textId="77777777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RAN3, SA2, SA</w:t>
      </w:r>
    </w:p>
    <w:p w14:paraId="7357D1F4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C0536D6" w14:textId="77777777" w:rsidR="006D358C" w:rsidRDefault="002423F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5F156F21" w14:textId="77777777" w:rsidR="006D358C" w:rsidRDefault="002423F0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Erlin</w:t>
      </w:r>
      <w:r>
        <w:rPr>
          <w:rFonts w:hint="eastAsia"/>
          <w:lang w:eastAsia="zh-CN"/>
        </w:rPr>
        <w:t xml:space="preserve"> Zeng</w:t>
      </w:r>
    </w:p>
    <w:p w14:paraId="54553874" w14:textId="77777777" w:rsidR="006D358C" w:rsidRDefault="002423F0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eastAsia="zh-CN"/>
        </w:rPr>
        <w:t>erlin.zeng</w:t>
      </w:r>
      <w:r>
        <w:rPr>
          <w:bCs/>
          <w:lang w:eastAsia="zh-CN"/>
        </w:rPr>
        <w:t xml:space="preserve"> (at) catt (dot) cn</w:t>
      </w: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77777777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602493" w14:textId="77777777" w:rsidR="006D358C" w:rsidRDefault="002423F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thanks RAN3 for the LS on the scope of resource efficiency for MBS reception in RAN sharing scenarios. </w:t>
      </w:r>
    </w:p>
    <w:p w14:paraId="3967E68E" w14:textId="77777777" w:rsidR="006D358C" w:rsidRDefault="002423F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considers that from tec</w:t>
      </w:r>
      <w:r>
        <w:rPr>
          <w:rFonts w:ascii="Arial" w:hAnsi="Arial" w:cs="Arial"/>
          <w:lang w:eastAsia="zh-CN"/>
        </w:rPr>
        <w:t>hnical point of view support of resource efficiency for MBS reception is beneficial regardless of the MBS session type (broadcast / multicast).</w:t>
      </w:r>
    </w:p>
    <w:p w14:paraId="6204B68B" w14:textId="77777777" w:rsidR="006D358C" w:rsidRDefault="002423F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suggests RAN3 to </w:t>
      </w:r>
      <w:r>
        <w:rPr>
          <w:rFonts w:ascii="Arial" w:hAnsi="Arial" w:cs="Arial" w:hint="eastAsia"/>
          <w:lang w:eastAsia="zh-CN"/>
        </w:rPr>
        <w:t xml:space="preserve">focus on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work on the </w:t>
      </w:r>
      <w:r>
        <w:rPr>
          <w:rFonts w:ascii="Arial" w:hAnsi="Arial" w:cs="Arial"/>
          <w:lang w:eastAsia="zh-CN"/>
        </w:rPr>
        <w:t xml:space="preserve">broadcast service for resource efficiency improvement for MBS </w:t>
      </w:r>
      <w:r>
        <w:rPr>
          <w:rFonts w:ascii="Arial" w:hAnsi="Arial" w:cs="Arial"/>
          <w:lang w:eastAsia="zh-CN"/>
        </w:rPr>
        <w:t>reception in RAN sharing scenario,</w:t>
      </w:r>
      <w:r>
        <w:rPr>
          <w:rFonts w:ascii="Arial" w:hAnsi="Arial" w:cs="Arial" w:hint="eastAsia"/>
          <w:lang w:eastAsia="zh-CN"/>
        </w:rPr>
        <w:t xml:space="preserve"> and to </w:t>
      </w:r>
      <w:r>
        <w:rPr>
          <w:rFonts w:ascii="Arial" w:hAnsi="Arial" w:cs="Arial"/>
          <w:lang w:eastAsia="zh-CN"/>
        </w:rPr>
        <w:t>further</w:t>
      </w:r>
      <w:r>
        <w:rPr>
          <w:rFonts w:ascii="Arial" w:hAnsi="Arial" w:cs="Arial" w:hint="eastAsia"/>
          <w:lang w:eastAsia="zh-CN"/>
        </w:rPr>
        <w:t xml:space="preserve"> coordinate with SA2 on the applicability of the solution to </w:t>
      </w:r>
      <w:r>
        <w:rPr>
          <w:rFonts w:ascii="Arial" w:hAnsi="Arial" w:cs="Arial"/>
          <w:lang w:eastAsia="zh-CN"/>
        </w:rPr>
        <w:t>multicast</w:t>
      </w:r>
      <w:r>
        <w:rPr>
          <w:rFonts w:ascii="Arial" w:hAnsi="Arial" w:cs="Arial" w:hint="eastAsia"/>
          <w:lang w:eastAsia="zh-CN"/>
        </w:rPr>
        <w:t xml:space="preserve"> service when needed. </w:t>
      </w:r>
    </w:p>
    <w:p w14:paraId="69DBCDFB" w14:textId="77777777" w:rsidR="006D358C" w:rsidRDefault="006D358C">
      <w:pPr>
        <w:rPr>
          <w:rFonts w:ascii="Arial" w:hAnsi="Arial" w:cs="Arial"/>
          <w:b/>
          <w:lang w:eastAsia="zh-CN"/>
        </w:rPr>
      </w:pPr>
    </w:p>
    <w:p w14:paraId="307A0E12" w14:textId="77777777" w:rsidR="006D358C" w:rsidRDefault="002423F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57A93FE" w14:textId="77777777" w:rsidR="006D358C" w:rsidRDefault="002423F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 and SA:</w:t>
      </w:r>
    </w:p>
    <w:p w14:paraId="5A8C4DBD" w14:textId="77777777" w:rsidR="006D358C" w:rsidRDefault="002423F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TSG RAN kindly asks SA2 and SA to take the above information into account for </w:t>
      </w:r>
      <w:r>
        <w:rPr>
          <w:rFonts w:ascii="Arial" w:hAnsi="Arial" w:cs="Arial"/>
          <w:lang w:eastAsia="zh-CN"/>
        </w:rPr>
        <w:t>their further work and coordinate with RAN and RAN3 if needed.</w:t>
      </w:r>
    </w:p>
    <w:p w14:paraId="538F3D07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 w14:paraId="39250890" w14:textId="77777777" w:rsidR="006D358C" w:rsidRDefault="002423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kindly 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follow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suggestions above.</w:t>
      </w:r>
    </w:p>
    <w:p w14:paraId="5CC6600A" w14:textId="77777777" w:rsidR="006D358C" w:rsidRDefault="006D358C">
      <w:pPr>
        <w:rPr>
          <w:rFonts w:ascii="Arial" w:hAnsi="Arial" w:cs="Arial"/>
          <w:b/>
          <w:lang w:eastAsia="zh-CN"/>
        </w:rPr>
      </w:pPr>
    </w:p>
    <w:p w14:paraId="415F56C5" w14:textId="77777777" w:rsidR="006D358C" w:rsidRDefault="002423F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01909611" w14:textId="77777777" w:rsidR="006D358C" w:rsidRDefault="002423F0">
      <w:pPr>
        <w:rPr>
          <w:rFonts w:ascii="Arial" w:hAnsi="Arial" w:cs="Arial"/>
          <w:bCs/>
          <w:lang w:eastAsia="zh-CN"/>
        </w:rPr>
      </w:pPr>
      <w:bookmarkStart w:id="4" w:name="OLE_LINK19"/>
      <w:bookmarkStart w:id="5" w:name="OLE_LINK20"/>
      <w:bookmarkStart w:id="6" w:name="OLE_LINK18"/>
      <w:r>
        <w:rPr>
          <w:rFonts w:ascii="Arial" w:hAnsi="Arial" w:cs="Arial"/>
          <w:bCs/>
        </w:rPr>
        <w:lastRenderedPageBreak/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98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12-16 December </w:t>
      </w:r>
      <w:r>
        <w:rPr>
          <w:rFonts w:ascii="Arial" w:hAnsi="Arial" w:cs="Arial"/>
          <w:bCs/>
        </w:rPr>
        <w:t xml:space="preserve">2022     </w:t>
      </w:r>
      <w:r>
        <w:rPr>
          <w:rFonts w:ascii="Arial" w:hAnsi="Arial" w:cs="Arial"/>
          <w:bCs/>
          <w:lang w:eastAsia="zh-CN"/>
        </w:rPr>
        <w:t xml:space="preserve">                Online</w:t>
      </w:r>
    </w:p>
    <w:p w14:paraId="22D9BD21" w14:textId="77777777" w:rsidR="006D358C" w:rsidRDefault="002423F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TSG-RAN Meeting #99                  20-23 March 2023                         </w:t>
      </w:r>
      <w:bookmarkStart w:id="7" w:name="OLE_LINK13"/>
      <w:r>
        <w:rPr>
          <w:rFonts w:ascii="Arial" w:hAnsi="Arial" w:cs="Arial"/>
          <w:bCs/>
          <w:lang w:eastAsia="zh-CN"/>
        </w:rPr>
        <w:t>Rotterdam</w:t>
      </w:r>
      <w:bookmarkEnd w:id="7"/>
    </w:p>
    <w:bookmarkEnd w:id="4"/>
    <w:bookmarkEnd w:id="5"/>
    <w:bookmarkEnd w:id="6"/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18B7" w14:textId="77777777" w:rsidR="006D358C" w:rsidRDefault="002423F0">
      <w:pPr>
        <w:spacing w:after="0" w:line="240" w:lineRule="auto"/>
      </w:pPr>
      <w:r>
        <w:separator/>
      </w:r>
    </w:p>
  </w:endnote>
  <w:endnote w:type="continuationSeparator" w:id="0">
    <w:p w14:paraId="1601D7B1" w14:textId="77777777" w:rsidR="006D358C" w:rsidRDefault="0024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07298" w14:textId="77777777" w:rsidR="006D358C" w:rsidRDefault="002423F0">
      <w:pPr>
        <w:spacing w:after="0" w:line="240" w:lineRule="auto"/>
      </w:pPr>
      <w:r>
        <w:separator/>
      </w:r>
    </w:p>
  </w:footnote>
  <w:footnote w:type="continuationSeparator" w:id="0">
    <w:p w14:paraId="162F6F64" w14:textId="77777777" w:rsidR="006D358C" w:rsidRDefault="00242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58C"/>
    <w:rsid w:val="002423F0"/>
    <w:rsid w:val="006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6A91-17F7-4980-AAF1-AABA0BEC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 Update</cp:lastModifiedBy>
  <cp:revision>2</cp:revision>
  <dcterms:created xsi:type="dcterms:W3CDTF">2022-09-21T08:46:00Z</dcterms:created>
  <dcterms:modified xsi:type="dcterms:W3CDTF">2022-09-21T08:46:00Z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0x010100F3E9551B3FDDA24EBF0A209BAAD637CA</vt:lpwstr>
  </property>
</Properties>
</file>